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b w:val="1"/>
          <w:color w:val="4472c4"/>
        </w:rPr>
      </w:pPr>
      <w:r w:rsidDel="00000000" w:rsidR="00000000" w:rsidRPr="00000000">
        <w:rPr>
          <w:b w:val="1"/>
          <w:color w:val="4472c4"/>
          <w:rtl w:val="0"/>
        </w:rPr>
        <w:t xml:space="preserve">COLEGIO GIMNASIO LOS PIRINEOS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-661669</wp:posOffset>
            </wp:positionH>
            <wp:positionV relativeFrom="paragraph">
              <wp:posOffset>0</wp:posOffset>
            </wp:positionV>
            <wp:extent cx="657225" cy="56007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600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Educación y formación integral con énfasis en valores, inglés,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emprendimiento y gestión laboral”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BOGOTÁ, 22 DE MARZO DE 2024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SEÑORES PADRES DE FAMILIA Y ESTUDIANTES: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Reciban un cordial y afectuoso saludo, a continuación, daremos a conocer las fechas a tener en cuenta para nuestro cierre del PRIMER BIMESTRE ACADÉMICO: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f3864"/>
          <w:sz w:val="24"/>
          <w:szCs w:val="24"/>
          <w:rtl w:val="0"/>
        </w:rPr>
        <w:t xml:space="preserve">RECESO ESCOLAR: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partir del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25 DE MARZO AL 29 DE MARZO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iniciamos clases el lunes 01 de abril de 2024 en horario habitual.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f3864"/>
          <w:sz w:val="24"/>
          <w:szCs w:val="24"/>
          <w:rtl w:val="0"/>
        </w:rPr>
        <w:t xml:space="preserve">EVALUACIONES PERIÓDICAS ACUMULATIVAS PRIMER PERIODO ACADÉMICO 2024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llevarán a cabo a partir del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JUEVES 04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abril al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MIÉRCOLES 10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abril. De acuerdo a la preparación ICFES que realiza el colegio, en un mismo día se podrán programar 1, 2 o 3 EPAS.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f3864"/>
          <w:sz w:val="24"/>
          <w:szCs w:val="24"/>
          <w:rtl w:val="0"/>
        </w:rPr>
        <w:t xml:space="preserve">RECUPERACIONES:</w:t>
      </w:r>
      <w:r w:rsidDel="00000000" w:rsidR="00000000" w:rsidRPr="00000000">
        <w:rPr>
          <w:rFonts w:ascii="Arial" w:cs="Arial" w:eastAsia="Arial" w:hAnsi="Arial"/>
          <w:color w:val="1f3864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Recordar que los planes de apoyo o recuperaciones se realizan en cada clase de manera continua y permanente, durante el periodo.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f3864"/>
          <w:sz w:val="24"/>
          <w:szCs w:val="24"/>
          <w:rtl w:val="0"/>
        </w:rPr>
        <w:t xml:space="preserve">COMISIÓN DE EVALUACIÓN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 VIERNES 12 DE ABRIL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(NO HAY CLASE, LOS ESTUDIANTES NO ASISTEN)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1f3864"/>
          <w:sz w:val="24"/>
          <w:szCs w:val="24"/>
          <w:rtl w:val="0"/>
        </w:rPr>
        <w:t xml:space="preserve">ENTREGA DE BOLETINES PRIMER PERIODO 2024: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MARTES 16 DE ABRIL de 2024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Este día se citarán padres con casos especiales de pérdida de asignatura (debe asistir el padre de familia con el estudiante); igualmente si el padre presenta dudas con el informe académico o desea ampliar la información estaremos tanto docentes como coordinadores atendiendo de 6:45am a 9:45am. Los estudiantes entrarán este día a las 10:30 am. Los boletines se enviarán a los correos el lunes 15 de abril/24.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PARA ENTREGA DE BOLETINES POR FAVOR ESTAR A PAZ Y SALVO POR TODO CONCEPTO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0" w:tblpY="113"/>
        <w:tblW w:w="168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0"/>
        <w:gridCol w:w="1142"/>
        <w:gridCol w:w="1663"/>
        <w:gridCol w:w="1154"/>
        <w:gridCol w:w="1330"/>
        <w:gridCol w:w="1242"/>
        <w:gridCol w:w="1389"/>
        <w:gridCol w:w="1389"/>
        <w:gridCol w:w="1393"/>
        <w:gridCol w:w="1391"/>
        <w:gridCol w:w="1237"/>
        <w:gridCol w:w="1524"/>
        <w:tblGridChange w:id="0">
          <w:tblGrid>
            <w:gridCol w:w="2010"/>
            <w:gridCol w:w="1142"/>
            <w:gridCol w:w="1663"/>
            <w:gridCol w:w="1154"/>
            <w:gridCol w:w="1330"/>
            <w:gridCol w:w="1242"/>
            <w:gridCol w:w="1389"/>
            <w:gridCol w:w="1389"/>
            <w:gridCol w:w="1393"/>
            <w:gridCol w:w="1391"/>
            <w:gridCol w:w="1237"/>
            <w:gridCol w:w="1524"/>
          </w:tblGrid>
        </w:tblGridChange>
      </w:tblGrid>
      <w:tr>
        <w:trPr>
          <w:cantSplit w:val="0"/>
          <w:trHeight w:val="259" w:hRule="atLeast"/>
          <w:tblHeader w:val="0"/>
        </w:trPr>
        <w:tc>
          <w:tcPr>
            <w:shd w:fill="ffd965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DÍA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ESPAÑOL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MATEMAT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CIENCIAS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FÍSICA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QUÍMICA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SOCIALES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ECO Y POL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INGLÉS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FINANZAS</w:t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Jueves 04 de abril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2-3 - 11-9 -7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4- 602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3-5-601-7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602-8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Viernes 05 de abril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4-10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601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2-11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602-8-9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5-7-10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lunes 08 de abril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3- 7-8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1-4-602-9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3-4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601-7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2-9-11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Martes 09 de abril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1-601-602-8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5-10-11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2-8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601-7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3-4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rHeight w:val="259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Miércoles 10 abril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1-2-9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10-11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4-5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601-602-8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</w:t>
            </w:r>
          </w:p>
        </w:tc>
      </w:tr>
    </w:tbl>
    <w:p w:rsidR="00000000" w:rsidDel="00000000" w:rsidP="00000000" w:rsidRDefault="00000000" w:rsidRPr="00000000" w14:paraId="00000058">
      <w:pPr>
        <w:spacing w:after="0" w:lineRule="auto"/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2240" w:w="20160" w:orient="landscape"/>
      <w:pgMar w:bottom="425" w:top="425" w:left="1418" w:right="198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/>
    <w:rPr>
      <w:color w:val="5a5a5a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